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D5" w:rsidRPr="00567D23" w:rsidRDefault="00D411D5" w:rsidP="00D411D5">
      <w:pPr>
        <w:jc w:val="center"/>
        <w:rPr>
          <w:b/>
          <w:color w:val="000000"/>
          <w:sz w:val="22"/>
          <w:szCs w:val="22"/>
        </w:rPr>
      </w:pPr>
    </w:p>
    <w:p w:rsidR="002B7BEE" w:rsidRPr="004B3511" w:rsidRDefault="004B3511" w:rsidP="002B7BEE">
      <w:pPr>
        <w:spacing w:after="200" w:line="276" w:lineRule="auto"/>
        <w:jc w:val="center"/>
        <w:rPr>
          <w:b/>
          <w:color w:val="000000"/>
          <w:sz w:val="48"/>
          <w:szCs w:val="22"/>
        </w:rPr>
      </w:pPr>
      <w:r w:rsidRPr="004B3511">
        <w:rPr>
          <w:b/>
          <w:color w:val="000000"/>
          <w:sz w:val="48"/>
          <w:szCs w:val="22"/>
        </w:rPr>
        <w:t>Мониторинг входных контрольных работ</w:t>
      </w:r>
      <w:r>
        <w:rPr>
          <w:b/>
          <w:color w:val="000000"/>
          <w:sz w:val="48"/>
          <w:szCs w:val="22"/>
        </w:rPr>
        <w:t xml:space="preserve"> по русскому языку</w:t>
      </w:r>
    </w:p>
    <w:tbl>
      <w:tblPr>
        <w:tblW w:w="1024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772"/>
        <w:gridCol w:w="2636"/>
        <w:gridCol w:w="1772"/>
        <w:gridCol w:w="2636"/>
        <w:gridCol w:w="1772"/>
        <w:gridCol w:w="2636"/>
      </w:tblGrid>
      <w:tr w:rsidR="008B543F" w:rsidRPr="004B3511" w:rsidTr="004B3511">
        <w:trPr>
          <w:trHeight w:val="561"/>
          <w:jc w:val="center"/>
        </w:trPr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543F" w:rsidRPr="004B3511" w:rsidRDefault="008B543F" w:rsidP="008B543F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003" w:type="dxa"/>
            <w:gridSpan w:val="2"/>
            <w:shd w:val="clear" w:color="auto" w:fill="auto"/>
            <w:noWrap/>
            <w:vAlign w:val="center"/>
            <w:hideMark/>
          </w:tcPr>
          <w:p w:rsidR="008B543F" w:rsidRPr="004B3511" w:rsidRDefault="008B543F" w:rsidP="008B54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2014-2015</w:t>
            </w:r>
          </w:p>
        </w:tc>
        <w:tc>
          <w:tcPr>
            <w:tcW w:w="3003" w:type="dxa"/>
            <w:gridSpan w:val="2"/>
            <w:shd w:val="clear" w:color="auto" w:fill="auto"/>
            <w:vAlign w:val="center"/>
            <w:hideMark/>
          </w:tcPr>
          <w:p w:rsidR="008B543F" w:rsidRPr="004B3511" w:rsidRDefault="008B543F" w:rsidP="008B54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2015-2016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8B543F" w:rsidRPr="004B3511" w:rsidRDefault="008B543F" w:rsidP="008B54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2016-2017</w:t>
            </w:r>
          </w:p>
        </w:tc>
      </w:tr>
      <w:tr w:rsidR="008B543F" w:rsidRPr="004B3511" w:rsidTr="004B3511">
        <w:trPr>
          <w:trHeight w:val="561"/>
          <w:jc w:val="center"/>
        </w:trPr>
        <w:tc>
          <w:tcPr>
            <w:tcW w:w="1267" w:type="dxa"/>
            <w:vMerge w:val="restart"/>
            <w:shd w:val="clear" w:color="auto" w:fill="auto"/>
            <w:noWrap/>
            <w:vAlign w:val="center"/>
            <w:hideMark/>
          </w:tcPr>
          <w:p w:rsidR="008B543F" w:rsidRPr="004B3511" w:rsidRDefault="008B543F" w:rsidP="008B54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Класс</w:t>
            </w:r>
          </w:p>
        </w:tc>
        <w:tc>
          <w:tcPr>
            <w:tcW w:w="3003" w:type="dxa"/>
            <w:gridSpan w:val="2"/>
            <w:shd w:val="clear" w:color="auto" w:fill="auto"/>
            <w:noWrap/>
            <w:vAlign w:val="center"/>
            <w:hideMark/>
          </w:tcPr>
          <w:p w:rsidR="008B543F" w:rsidRPr="004B3511" w:rsidRDefault="008B543F" w:rsidP="008B54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Русский</w:t>
            </w:r>
          </w:p>
        </w:tc>
        <w:tc>
          <w:tcPr>
            <w:tcW w:w="3003" w:type="dxa"/>
            <w:gridSpan w:val="2"/>
            <w:shd w:val="clear" w:color="auto" w:fill="auto"/>
            <w:vAlign w:val="center"/>
            <w:hideMark/>
          </w:tcPr>
          <w:p w:rsidR="008B543F" w:rsidRPr="004B3511" w:rsidRDefault="008B543F" w:rsidP="008B54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Русский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8B543F" w:rsidRPr="004B3511" w:rsidRDefault="008B543F" w:rsidP="008B54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Русский</w:t>
            </w:r>
          </w:p>
        </w:tc>
      </w:tr>
      <w:tr w:rsidR="000E7F06" w:rsidRPr="004B3511" w:rsidTr="004B3511">
        <w:trPr>
          <w:trHeight w:val="842"/>
          <w:jc w:val="center"/>
        </w:trPr>
        <w:tc>
          <w:tcPr>
            <w:tcW w:w="1267" w:type="dxa"/>
            <w:vMerge/>
            <w:vAlign w:val="center"/>
            <w:hideMark/>
          </w:tcPr>
          <w:p w:rsidR="008B543F" w:rsidRPr="004B3511" w:rsidRDefault="008B543F" w:rsidP="008B543F">
            <w:pP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8B543F" w:rsidRPr="004B3511" w:rsidRDefault="008B543F" w:rsidP="008B54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Качество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8B543F" w:rsidRPr="004B3511" w:rsidRDefault="008B543F" w:rsidP="008B54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Успеваемость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B543F" w:rsidRPr="004B3511" w:rsidRDefault="008B543F" w:rsidP="008B54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Качество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8B543F" w:rsidRPr="004B3511" w:rsidRDefault="008B543F" w:rsidP="008B54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Успеваемость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B543F" w:rsidRPr="004B3511" w:rsidRDefault="008B543F" w:rsidP="008B54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Качество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8B543F" w:rsidRPr="004B3511" w:rsidRDefault="008B543F" w:rsidP="008B54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Успеваемость</w:t>
            </w:r>
          </w:p>
        </w:tc>
      </w:tr>
      <w:tr w:rsidR="000E7F06" w:rsidRPr="004B3511" w:rsidTr="004B3511">
        <w:trPr>
          <w:trHeight w:val="561"/>
          <w:jc w:val="center"/>
        </w:trPr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543F" w:rsidRPr="004B3511" w:rsidRDefault="008B543F" w:rsidP="008B543F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9а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26,00%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68,00%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17,60%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94,10%</w:t>
            </w:r>
          </w:p>
        </w:tc>
        <w:tc>
          <w:tcPr>
            <w:tcW w:w="1225" w:type="dxa"/>
            <w:shd w:val="clear" w:color="auto" w:fill="FFFF00"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46,7</w:t>
            </w:r>
          </w:p>
        </w:tc>
        <w:tc>
          <w:tcPr>
            <w:tcW w:w="1746" w:type="dxa"/>
            <w:shd w:val="clear" w:color="auto" w:fill="FFFF00"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93,3</w:t>
            </w:r>
          </w:p>
        </w:tc>
      </w:tr>
      <w:tr w:rsidR="000E7F06" w:rsidRPr="004B3511" w:rsidTr="004B3511">
        <w:trPr>
          <w:trHeight w:val="561"/>
          <w:jc w:val="center"/>
        </w:trPr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543F" w:rsidRPr="004B3511" w:rsidRDefault="008B543F" w:rsidP="008B543F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9б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B543F" w:rsidRPr="004B3511" w:rsidRDefault="008B543F" w:rsidP="008B543F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B543F" w:rsidRPr="004B3511" w:rsidRDefault="008B543F" w:rsidP="008B543F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20%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93,30%</w:t>
            </w:r>
          </w:p>
        </w:tc>
        <w:tc>
          <w:tcPr>
            <w:tcW w:w="1225" w:type="dxa"/>
            <w:shd w:val="clear" w:color="auto" w:fill="FFFF00"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36,4</w:t>
            </w:r>
          </w:p>
        </w:tc>
        <w:tc>
          <w:tcPr>
            <w:tcW w:w="1746" w:type="dxa"/>
            <w:shd w:val="clear" w:color="auto" w:fill="FFFF00"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90,9</w:t>
            </w:r>
          </w:p>
        </w:tc>
      </w:tr>
      <w:tr w:rsidR="000E7F06" w:rsidRPr="004B3511" w:rsidTr="004B3511">
        <w:trPr>
          <w:trHeight w:val="561"/>
          <w:jc w:val="center"/>
        </w:trPr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543F" w:rsidRPr="004B3511" w:rsidRDefault="008B543F" w:rsidP="008B543F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8а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11,00%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94,50%</w:t>
            </w:r>
          </w:p>
        </w:tc>
        <w:tc>
          <w:tcPr>
            <w:tcW w:w="1257" w:type="dxa"/>
            <w:shd w:val="clear" w:color="auto" w:fill="FFFF00"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7%</w:t>
            </w:r>
          </w:p>
        </w:tc>
        <w:tc>
          <w:tcPr>
            <w:tcW w:w="1746" w:type="dxa"/>
            <w:shd w:val="clear" w:color="auto" w:fill="FFFF00"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71,40%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52,2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100</w:t>
            </w:r>
          </w:p>
        </w:tc>
      </w:tr>
      <w:tr w:rsidR="000E7F06" w:rsidRPr="004B3511" w:rsidTr="004B3511">
        <w:trPr>
          <w:trHeight w:val="561"/>
          <w:jc w:val="center"/>
        </w:trPr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543F" w:rsidRPr="004B3511" w:rsidRDefault="008B543F" w:rsidP="008B543F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8б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6,00%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100,00%</w:t>
            </w:r>
          </w:p>
        </w:tc>
        <w:tc>
          <w:tcPr>
            <w:tcW w:w="1257" w:type="dxa"/>
            <w:shd w:val="clear" w:color="auto" w:fill="FFFF00"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30%</w:t>
            </w:r>
          </w:p>
        </w:tc>
        <w:tc>
          <w:tcPr>
            <w:tcW w:w="1746" w:type="dxa"/>
            <w:shd w:val="clear" w:color="auto" w:fill="FFFF00"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70%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B543F" w:rsidRPr="004B3511" w:rsidRDefault="008B543F" w:rsidP="008B543F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8B543F" w:rsidRPr="004B3511" w:rsidRDefault="008B543F" w:rsidP="008B543F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0E7F06" w:rsidRPr="004B3511" w:rsidTr="004B3511">
        <w:trPr>
          <w:trHeight w:val="561"/>
          <w:jc w:val="center"/>
        </w:trPr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543F" w:rsidRPr="004B3511" w:rsidRDefault="008B543F" w:rsidP="008B543F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7а</w:t>
            </w:r>
          </w:p>
        </w:tc>
        <w:tc>
          <w:tcPr>
            <w:tcW w:w="1257" w:type="dxa"/>
            <w:shd w:val="clear" w:color="auto" w:fill="FFFF00"/>
            <w:noWrap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64,00%</w:t>
            </w:r>
          </w:p>
        </w:tc>
        <w:tc>
          <w:tcPr>
            <w:tcW w:w="1746" w:type="dxa"/>
            <w:shd w:val="clear" w:color="auto" w:fill="FFFF00"/>
            <w:noWrap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100,00%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28,50%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85,80%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35,7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100</w:t>
            </w:r>
          </w:p>
        </w:tc>
      </w:tr>
      <w:tr w:rsidR="000E7F06" w:rsidRPr="004B3511" w:rsidTr="004B3511">
        <w:trPr>
          <w:trHeight w:val="561"/>
          <w:jc w:val="center"/>
        </w:trPr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543F" w:rsidRPr="004B3511" w:rsidRDefault="008B543F" w:rsidP="008B543F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7б</w:t>
            </w:r>
          </w:p>
        </w:tc>
        <w:tc>
          <w:tcPr>
            <w:tcW w:w="1257" w:type="dxa"/>
            <w:shd w:val="clear" w:color="auto" w:fill="FFFF00"/>
            <w:noWrap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63,60%</w:t>
            </w:r>
          </w:p>
        </w:tc>
        <w:tc>
          <w:tcPr>
            <w:tcW w:w="1746" w:type="dxa"/>
            <w:shd w:val="clear" w:color="auto" w:fill="FFFF00"/>
            <w:noWrap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100,00%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B543F" w:rsidRPr="004B3511" w:rsidRDefault="008B543F" w:rsidP="008B543F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8B543F" w:rsidRPr="004B3511" w:rsidRDefault="008B543F" w:rsidP="008B543F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B543F" w:rsidRPr="004B3511" w:rsidRDefault="008B543F" w:rsidP="008B543F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8B543F" w:rsidRPr="004B3511" w:rsidRDefault="008B543F" w:rsidP="008B543F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0E7F06" w:rsidRPr="004B3511" w:rsidTr="004B3511">
        <w:trPr>
          <w:trHeight w:val="561"/>
          <w:jc w:val="center"/>
        </w:trPr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543F" w:rsidRPr="004B3511" w:rsidRDefault="008B543F" w:rsidP="008B543F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4а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47,00%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88,20%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61,50%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92,30%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65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80</w:t>
            </w:r>
          </w:p>
        </w:tc>
      </w:tr>
      <w:tr w:rsidR="000E7F06" w:rsidRPr="004B3511" w:rsidTr="004B3511">
        <w:trPr>
          <w:trHeight w:val="561"/>
          <w:jc w:val="center"/>
        </w:trPr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543F" w:rsidRPr="004B3511" w:rsidRDefault="008B543F" w:rsidP="008B543F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4б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B543F" w:rsidRPr="004B3511" w:rsidRDefault="008B543F" w:rsidP="008B543F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B543F" w:rsidRPr="004B3511" w:rsidRDefault="008B543F" w:rsidP="008B543F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75%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83,30%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B543F" w:rsidRPr="004B3511" w:rsidRDefault="008B543F" w:rsidP="008B543F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8B543F" w:rsidRPr="004B3511" w:rsidRDefault="008B543F" w:rsidP="008B543F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0E7F06" w:rsidRPr="004B3511" w:rsidTr="004B3511">
        <w:trPr>
          <w:trHeight w:val="561"/>
          <w:jc w:val="center"/>
        </w:trPr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543F" w:rsidRPr="004B3511" w:rsidRDefault="008B543F" w:rsidP="008B54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Итог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36,27%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91,78%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34,23%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84,31%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47,20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8B543F" w:rsidRPr="004B3511" w:rsidRDefault="008B543F" w:rsidP="008B54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92,84</w:t>
            </w:r>
          </w:p>
        </w:tc>
      </w:tr>
    </w:tbl>
    <w:p w:rsidR="004B3511" w:rsidRDefault="004B3511" w:rsidP="00F94DE3">
      <w:pPr>
        <w:contextualSpacing/>
        <w:jc w:val="both"/>
        <w:rPr>
          <w:color w:val="000000"/>
          <w:sz w:val="32"/>
          <w:szCs w:val="22"/>
        </w:rPr>
      </w:pPr>
    </w:p>
    <w:p w:rsidR="00123BD9" w:rsidRDefault="00F94DE3" w:rsidP="00F94DE3">
      <w:pPr>
        <w:contextualSpacing/>
        <w:jc w:val="both"/>
        <w:rPr>
          <w:color w:val="000000"/>
          <w:sz w:val="32"/>
          <w:szCs w:val="22"/>
        </w:rPr>
      </w:pPr>
      <w:r w:rsidRPr="004B3511">
        <w:rPr>
          <w:color w:val="000000"/>
          <w:sz w:val="32"/>
          <w:szCs w:val="22"/>
        </w:rPr>
        <w:t xml:space="preserve">В сравнении с </w:t>
      </w:r>
      <w:r w:rsidR="008B543F" w:rsidRPr="004B3511">
        <w:rPr>
          <w:color w:val="000000"/>
          <w:sz w:val="32"/>
          <w:szCs w:val="22"/>
        </w:rPr>
        <w:t>предыдущими</w:t>
      </w:r>
      <w:r w:rsidR="007C04E6" w:rsidRPr="004B3511">
        <w:rPr>
          <w:color w:val="000000"/>
          <w:sz w:val="32"/>
          <w:szCs w:val="22"/>
        </w:rPr>
        <w:t xml:space="preserve"> учебными года</w:t>
      </w:r>
      <w:r w:rsidRPr="004B3511">
        <w:rPr>
          <w:color w:val="000000"/>
          <w:sz w:val="32"/>
          <w:szCs w:val="22"/>
        </w:rPr>
        <w:t>м</w:t>
      </w:r>
      <w:r w:rsidR="007C04E6" w:rsidRPr="004B3511">
        <w:rPr>
          <w:color w:val="000000"/>
          <w:sz w:val="32"/>
          <w:szCs w:val="22"/>
        </w:rPr>
        <w:t>и</w:t>
      </w:r>
      <w:r w:rsidRPr="004B3511">
        <w:rPr>
          <w:color w:val="000000"/>
          <w:sz w:val="32"/>
          <w:szCs w:val="22"/>
        </w:rPr>
        <w:t xml:space="preserve"> успеваемость и качество знаний по русскому языку </w:t>
      </w:r>
      <w:r w:rsidR="00BB2FBF" w:rsidRPr="004B3511">
        <w:rPr>
          <w:color w:val="000000"/>
          <w:sz w:val="32"/>
          <w:szCs w:val="22"/>
        </w:rPr>
        <w:t>повысили</w:t>
      </w:r>
      <w:r w:rsidR="00AB539E" w:rsidRPr="004B3511">
        <w:rPr>
          <w:color w:val="000000"/>
          <w:sz w:val="32"/>
          <w:szCs w:val="22"/>
        </w:rPr>
        <w:t>сь.</w:t>
      </w:r>
    </w:p>
    <w:p w:rsidR="004B3511" w:rsidRDefault="004B3511" w:rsidP="00F94DE3">
      <w:pPr>
        <w:contextualSpacing/>
        <w:jc w:val="both"/>
        <w:rPr>
          <w:color w:val="000000"/>
          <w:sz w:val="32"/>
          <w:szCs w:val="22"/>
        </w:rPr>
      </w:pPr>
    </w:p>
    <w:p w:rsidR="004B3511" w:rsidRDefault="004B3511" w:rsidP="00F94DE3">
      <w:pPr>
        <w:contextualSpacing/>
        <w:jc w:val="both"/>
        <w:rPr>
          <w:color w:val="000000"/>
          <w:sz w:val="32"/>
          <w:szCs w:val="22"/>
        </w:rPr>
      </w:pPr>
    </w:p>
    <w:p w:rsidR="004B3511" w:rsidRDefault="004B3511" w:rsidP="00F94DE3">
      <w:pPr>
        <w:contextualSpacing/>
        <w:jc w:val="both"/>
        <w:rPr>
          <w:color w:val="000000"/>
          <w:sz w:val="32"/>
          <w:szCs w:val="22"/>
        </w:rPr>
      </w:pPr>
    </w:p>
    <w:p w:rsidR="004B3511" w:rsidRDefault="004B3511" w:rsidP="00F94DE3">
      <w:pPr>
        <w:contextualSpacing/>
        <w:jc w:val="both"/>
        <w:rPr>
          <w:color w:val="000000"/>
          <w:sz w:val="32"/>
          <w:szCs w:val="22"/>
        </w:rPr>
      </w:pPr>
    </w:p>
    <w:p w:rsidR="004B3511" w:rsidRPr="004B3511" w:rsidRDefault="004B3511" w:rsidP="004B3511">
      <w:pPr>
        <w:spacing w:after="200" w:line="276" w:lineRule="auto"/>
        <w:jc w:val="center"/>
        <w:rPr>
          <w:b/>
          <w:color w:val="000000"/>
          <w:sz w:val="48"/>
          <w:szCs w:val="22"/>
        </w:rPr>
      </w:pPr>
      <w:r w:rsidRPr="004B3511">
        <w:rPr>
          <w:b/>
          <w:color w:val="000000"/>
          <w:sz w:val="48"/>
          <w:szCs w:val="22"/>
        </w:rPr>
        <w:lastRenderedPageBreak/>
        <w:t>Мониторинг входных контрольных работ</w:t>
      </w:r>
      <w:r>
        <w:rPr>
          <w:b/>
          <w:color w:val="000000"/>
          <w:sz w:val="48"/>
          <w:szCs w:val="22"/>
        </w:rPr>
        <w:t xml:space="preserve"> по русскому языку</w:t>
      </w:r>
    </w:p>
    <w:p w:rsidR="00123BD9" w:rsidRDefault="00123BD9" w:rsidP="00F94DE3">
      <w:pPr>
        <w:contextualSpacing/>
        <w:jc w:val="both"/>
        <w:rPr>
          <w:color w:val="000000"/>
          <w:sz w:val="22"/>
          <w:szCs w:val="22"/>
        </w:rPr>
      </w:pPr>
      <w:bookmarkStart w:id="0" w:name="_GoBack"/>
      <w:bookmarkEnd w:id="0"/>
    </w:p>
    <w:tbl>
      <w:tblPr>
        <w:tblW w:w="775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928"/>
        <w:gridCol w:w="2878"/>
        <w:gridCol w:w="1928"/>
        <w:gridCol w:w="2878"/>
        <w:gridCol w:w="1928"/>
        <w:gridCol w:w="2878"/>
      </w:tblGrid>
      <w:tr w:rsidR="00AD3644" w:rsidRPr="004B3511" w:rsidTr="000E7F06">
        <w:trPr>
          <w:trHeight w:val="279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AD3644" w:rsidRPr="004B3511" w:rsidRDefault="00AD3644" w:rsidP="00AD3644">
            <w:pPr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  <w:szCs w:val="22"/>
              </w:rPr>
              <w:t> </w:t>
            </w:r>
          </w:p>
        </w:tc>
        <w:tc>
          <w:tcPr>
            <w:tcW w:w="2245" w:type="dxa"/>
            <w:gridSpan w:val="2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18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4"/>
                <w:szCs w:val="18"/>
              </w:rPr>
              <w:t>2014-2015</w:t>
            </w:r>
          </w:p>
        </w:tc>
        <w:tc>
          <w:tcPr>
            <w:tcW w:w="2245" w:type="dxa"/>
            <w:gridSpan w:val="2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18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4"/>
                <w:szCs w:val="18"/>
              </w:rPr>
              <w:t>2015-2016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  <w:hideMark/>
          </w:tcPr>
          <w:p w:rsidR="00AD3644" w:rsidRPr="004B3511" w:rsidRDefault="00AD3644" w:rsidP="00AD36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18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4"/>
                <w:szCs w:val="18"/>
              </w:rPr>
              <w:t>2016-2017</w:t>
            </w:r>
          </w:p>
        </w:tc>
      </w:tr>
      <w:tr w:rsidR="00AD3644" w:rsidRPr="004B3511" w:rsidTr="000E7F06">
        <w:trPr>
          <w:trHeight w:val="279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18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4"/>
                <w:szCs w:val="18"/>
              </w:rPr>
              <w:t>Класс</w:t>
            </w:r>
          </w:p>
        </w:tc>
        <w:tc>
          <w:tcPr>
            <w:tcW w:w="2245" w:type="dxa"/>
            <w:gridSpan w:val="2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18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4"/>
                <w:szCs w:val="18"/>
              </w:rPr>
              <w:t>Математика</w:t>
            </w:r>
          </w:p>
        </w:tc>
        <w:tc>
          <w:tcPr>
            <w:tcW w:w="2245" w:type="dxa"/>
            <w:gridSpan w:val="2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18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4"/>
                <w:szCs w:val="18"/>
              </w:rPr>
              <w:t>Математика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  <w:hideMark/>
          </w:tcPr>
          <w:p w:rsidR="00AD3644" w:rsidRPr="004B3511" w:rsidRDefault="00AD3644" w:rsidP="00AD36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18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4"/>
                <w:szCs w:val="18"/>
              </w:rPr>
              <w:t>Математика</w:t>
            </w:r>
          </w:p>
        </w:tc>
      </w:tr>
      <w:tr w:rsidR="000E7F06" w:rsidRPr="004B3511" w:rsidTr="000E7F06">
        <w:trPr>
          <w:trHeight w:val="419"/>
          <w:jc w:val="center"/>
        </w:trPr>
        <w:tc>
          <w:tcPr>
            <w:tcW w:w="960" w:type="dxa"/>
            <w:vMerge/>
            <w:vAlign w:val="center"/>
            <w:hideMark/>
          </w:tcPr>
          <w:p w:rsidR="00AD3644" w:rsidRPr="004B3511" w:rsidRDefault="00AD3644" w:rsidP="00AD3644">
            <w:pPr>
              <w:rPr>
                <w:rFonts w:ascii="Calibri" w:hAnsi="Calibri" w:cs="Calibri"/>
                <w:b/>
                <w:bCs/>
                <w:color w:val="000000"/>
                <w:sz w:val="44"/>
                <w:szCs w:val="18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18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4"/>
                <w:szCs w:val="18"/>
              </w:rPr>
              <w:t>Качество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18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4"/>
                <w:szCs w:val="18"/>
              </w:rPr>
              <w:t>Успеваемость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18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4"/>
                <w:szCs w:val="18"/>
              </w:rPr>
              <w:t>Качество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18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4"/>
                <w:szCs w:val="18"/>
              </w:rPr>
              <w:t>Успеваемость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AD3644" w:rsidRPr="004B3511" w:rsidRDefault="00AD3644" w:rsidP="00AD36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18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4"/>
                <w:szCs w:val="18"/>
              </w:rPr>
              <w:t>Качество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D3644" w:rsidRPr="004B3511" w:rsidRDefault="00AD3644" w:rsidP="00AD36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18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4"/>
                <w:szCs w:val="18"/>
              </w:rPr>
              <w:t>Успеваемость</w:t>
            </w:r>
          </w:p>
        </w:tc>
      </w:tr>
      <w:tr w:rsidR="000E7F06" w:rsidRPr="004B3511" w:rsidTr="000E7F06">
        <w:trPr>
          <w:trHeight w:val="279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center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9а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27,80%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72,20%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23,50%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100%</w:t>
            </w:r>
          </w:p>
        </w:tc>
        <w:tc>
          <w:tcPr>
            <w:tcW w:w="1001" w:type="dxa"/>
            <w:shd w:val="clear" w:color="auto" w:fill="FFFF00"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0</w:t>
            </w:r>
          </w:p>
        </w:tc>
        <w:tc>
          <w:tcPr>
            <w:tcW w:w="1305" w:type="dxa"/>
            <w:shd w:val="clear" w:color="auto" w:fill="FFFF00"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93,3</w:t>
            </w:r>
          </w:p>
        </w:tc>
      </w:tr>
      <w:tr w:rsidR="000E7F06" w:rsidRPr="004B3511" w:rsidTr="000E7F06">
        <w:trPr>
          <w:trHeight w:val="279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center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9б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D3644" w:rsidRPr="004B3511" w:rsidRDefault="00AD3644" w:rsidP="00AD3644">
            <w:pPr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  <w:szCs w:val="22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D3644" w:rsidRPr="004B3511" w:rsidRDefault="00AD3644" w:rsidP="00AD3644">
            <w:pPr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33,30%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86,70%</w:t>
            </w:r>
          </w:p>
        </w:tc>
        <w:tc>
          <w:tcPr>
            <w:tcW w:w="1001" w:type="dxa"/>
            <w:shd w:val="clear" w:color="auto" w:fill="FFFF00"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45,5</w:t>
            </w:r>
          </w:p>
        </w:tc>
        <w:tc>
          <w:tcPr>
            <w:tcW w:w="1305" w:type="dxa"/>
            <w:shd w:val="clear" w:color="auto" w:fill="FFFF00"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81,8</w:t>
            </w:r>
          </w:p>
        </w:tc>
      </w:tr>
      <w:tr w:rsidR="000E7F06" w:rsidRPr="004B3511" w:rsidTr="000E7F06">
        <w:trPr>
          <w:trHeight w:val="279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center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8а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44,40%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94,40%</w:t>
            </w:r>
          </w:p>
        </w:tc>
        <w:tc>
          <w:tcPr>
            <w:tcW w:w="940" w:type="dxa"/>
            <w:shd w:val="clear" w:color="auto" w:fill="FFFF00"/>
            <w:noWrap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61,50%</w:t>
            </w:r>
          </w:p>
        </w:tc>
        <w:tc>
          <w:tcPr>
            <w:tcW w:w="1305" w:type="dxa"/>
            <w:shd w:val="clear" w:color="auto" w:fill="FFFF00"/>
            <w:noWrap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76,90%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43,5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87</w:t>
            </w:r>
          </w:p>
        </w:tc>
      </w:tr>
      <w:tr w:rsidR="000E7F06" w:rsidRPr="004B3511" w:rsidTr="000E7F06">
        <w:trPr>
          <w:trHeight w:val="279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center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8б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53,30%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100,00%</w:t>
            </w:r>
          </w:p>
        </w:tc>
        <w:tc>
          <w:tcPr>
            <w:tcW w:w="940" w:type="dxa"/>
            <w:shd w:val="clear" w:color="auto" w:fill="FFFF00"/>
            <w:noWrap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50%</w:t>
            </w:r>
          </w:p>
        </w:tc>
        <w:tc>
          <w:tcPr>
            <w:tcW w:w="1305" w:type="dxa"/>
            <w:shd w:val="clear" w:color="auto" w:fill="FFFF00"/>
            <w:noWrap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70%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AD3644" w:rsidRPr="004B3511" w:rsidRDefault="00AD3644" w:rsidP="00AD3644">
            <w:pPr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D3644" w:rsidRPr="004B3511" w:rsidRDefault="00AD3644" w:rsidP="00AD3644">
            <w:pPr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 </w:t>
            </w:r>
          </w:p>
        </w:tc>
      </w:tr>
      <w:tr w:rsidR="000E7F06" w:rsidRPr="004B3511" w:rsidTr="000E7F06">
        <w:trPr>
          <w:trHeight w:val="279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center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7а</w:t>
            </w:r>
          </w:p>
        </w:tc>
        <w:tc>
          <w:tcPr>
            <w:tcW w:w="940" w:type="dxa"/>
            <w:shd w:val="clear" w:color="auto" w:fill="FFFF00"/>
            <w:noWrap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21,40%</w:t>
            </w:r>
          </w:p>
        </w:tc>
        <w:tc>
          <w:tcPr>
            <w:tcW w:w="1305" w:type="dxa"/>
            <w:shd w:val="clear" w:color="auto" w:fill="FFFF00"/>
            <w:noWrap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85,70%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33,30%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100%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58,3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91,7</w:t>
            </w:r>
          </w:p>
        </w:tc>
      </w:tr>
      <w:tr w:rsidR="000E7F06" w:rsidRPr="004B3511" w:rsidTr="000E7F06">
        <w:trPr>
          <w:trHeight w:val="279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center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7б</w:t>
            </w:r>
          </w:p>
        </w:tc>
        <w:tc>
          <w:tcPr>
            <w:tcW w:w="940" w:type="dxa"/>
            <w:shd w:val="clear" w:color="auto" w:fill="FFFF00"/>
            <w:noWrap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36,40%</w:t>
            </w:r>
          </w:p>
        </w:tc>
        <w:tc>
          <w:tcPr>
            <w:tcW w:w="1305" w:type="dxa"/>
            <w:shd w:val="clear" w:color="auto" w:fill="FFFF00"/>
            <w:noWrap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90,90%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D3644" w:rsidRPr="004B3511" w:rsidRDefault="00AD3644" w:rsidP="00AD3644">
            <w:pPr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  <w:szCs w:val="22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D3644" w:rsidRPr="004B3511" w:rsidRDefault="00AD3644" w:rsidP="00AD3644">
            <w:pPr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  <w:szCs w:val="22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AD3644" w:rsidRPr="004B3511" w:rsidRDefault="00AD3644" w:rsidP="00AD3644">
            <w:pPr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D3644" w:rsidRPr="004B3511" w:rsidRDefault="00AD3644" w:rsidP="00AD3644">
            <w:pPr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 </w:t>
            </w:r>
          </w:p>
        </w:tc>
      </w:tr>
      <w:tr w:rsidR="000E7F06" w:rsidRPr="004B3511" w:rsidTr="000E7F06">
        <w:trPr>
          <w:trHeight w:val="279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center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4а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53,30%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80,00%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69,20%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84,60%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57,9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73,7</w:t>
            </w:r>
          </w:p>
        </w:tc>
      </w:tr>
      <w:tr w:rsidR="000E7F06" w:rsidRPr="004B3511" w:rsidTr="000E7F06">
        <w:trPr>
          <w:trHeight w:val="279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center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4б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D3644" w:rsidRPr="004B3511" w:rsidRDefault="00AD3644" w:rsidP="00AD3644">
            <w:pPr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  <w:szCs w:val="22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D3644" w:rsidRPr="004B3511" w:rsidRDefault="00AD3644" w:rsidP="00AD3644">
            <w:pPr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41,70%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66,70%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AD3644" w:rsidRPr="004B3511" w:rsidRDefault="00AD3644" w:rsidP="00AD3644">
            <w:pPr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D3644" w:rsidRPr="004B3511" w:rsidRDefault="00AD3644" w:rsidP="00AD3644">
            <w:pPr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 </w:t>
            </w:r>
          </w:p>
        </w:tc>
      </w:tr>
      <w:tr w:rsidR="000E7F06" w:rsidRPr="004B3511" w:rsidTr="000E7F06">
        <w:trPr>
          <w:trHeight w:val="279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rPr>
                <w:rFonts w:ascii="Calibri" w:hAnsi="Calibri" w:cs="Calibri"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color w:val="000000"/>
                <w:sz w:val="44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4"/>
              </w:rPr>
              <w:t>39,43%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4"/>
              </w:rPr>
              <w:t>87,20%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4"/>
              </w:rPr>
              <w:t>44,64%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4"/>
              </w:rPr>
              <w:t>83,56%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4"/>
              </w:rPr>
              <w:t>41,04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AD3644" w:rsidRPr="004B3511" w:rsidRDefault="00AD3644" w:rsidP="00AD364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44"/>
              </w:rPr>
            </w:pPr>
            <w:r w:rsidRPr="004B3511">
              <w:rPr>
                <w:rFonts w:ascii="Calibri" w:hAnsi="Calibri" w:cs="Calibri"/>
                <w:b/>
                <w:bCs/>
                <w:color w:val="000000"/>
                <w:sz w:val="44"/>
              </w:rPr>
              <w:t>85,50</w:t>
            </w:r>
          </w:p>
        </w:tc>
      </w:tr>
    </w:tbl>
    <w:p w:rsidR="004B3511" w:rsidRDefault="004B3511" w:rsidP="00AD3644">
      <w:pPr>
        <w:jc w:val="both"/>
        <w:rPr>
          <w:color w:val="000000"/>
          <w:sz w:val="22"/>
          <w:szCs w:val="22"/>
        </w:rPr>
      </w:pPr>
    </w:p>
    <w:p w:rsidR="00AD3644" w:rsidRPr="004B3511" w:rsidRDefault="00AD3644" w:rsidP="00AD3644">
      <w:pPr>
        <w:jc w:val="both"/>
        <w:rPr>
          <w:color w:val="000000"/>
          <w:sz w:val="32"/>
          <w:szCs w:val="22"/>
        </w:rPr>
      </w:pPr>
      <w:r w:rsidRPr="004B3511">
        <w:rPr>
          <w:color w:val="000000"/>
          <w:sz w:val="32"/>
          <w:szCs w:val="22"/>
        </w:rPr>
        <w:t>В сравнении с прошлым учебным годом успеваемость по математике повысилась от 83,56% до 85,5%, а качество знаний понизилось на 3,6 %</w:t>
      </w:r>
    </w:p>
    <w:sectPr w:rsidR="00AD3644" w:rsidRPr="004B3511" w:rsidSect="004B3511">
      <w:pgSz w:w="16838" w:h="11906" w:orient="landscape"/>
      <w:pgMar w:top="709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972"/>
    <w:multiLevelType w:val="hybridMultilevel"/>
    <w:tmpl w:val="231C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34B5"/>
    <w:multiLevelType w:val="hybridMultilevel"/>
    <w:tmpl w:val="81A2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2E24"/>
    <w:multiLevelType w:val="hybridMultilevel"/>
    <w:tmpl w:val="D14E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23B12"/>
    <w:multiLevelType w:val="hybridMultilevel"/>
    <w:tmpl w:val="DE26DC54"/>
    <w:lvl w:ilvl="0" w:tplc="57D2A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11840"/>
    <w:multiLevelType w:val="hybridMultilevel"/>
    <w:tmpl w:val="231C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712A4"/>
    <w:multiLevelType w:val="hybridMultilevel"/>
    <w:tmpl w:val="0CC4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0128E"/>
    <w:multiLevelType w:val="hybridMultilevel"/>
    <w:tmpl w:val="11CAC2B4"/>
    <w:lvl w:ilvl="0" w:tplc="2570B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5663A2"/>
    <w:multiLevelType w:val="hybridMultilevel"/>
    <w:tmpl w:val="031470B4"/>
    <w:lvl w:ilvl="0" w:tplc="E9B0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90E35"/>
    <w:multiLevelType w:val="hybridMultilevel"/>
    <w:tmpl w:val="231C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E7FA1"/>
    <w:multiLevelType w:val="hybridMultilevel"/>
    <w:tmpl w:val="E9E2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A7BA2"/>
    <w:multiLevelType w:val="hybridMultilevel"/>
    <w:tmpl w:val="6FAC8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4A043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F67FF"/>
    <w:multiLevelType w:val="hybridMultilevel"/>
    <w:tmpl w:val="68D2A8A6"/>
    <w:lvl w:ilvl="0" w:tplc="1DBE45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047492"/>
    <w:multiLevelType w:val="hybridMultilevel"/>
    <w:tmpl w:val="C868B298"/>
    <w:lvl w:ilvl="0" w:tplc="017C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6F56A8"/>
    <w:multiLevelType w:val="hybridMultilevel"/>
    <w:tmpl w:val="2C924822"/>
    <w:lvl w:ilvl="0" w:tplc="8CEA6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C053B2"/>
    <w:multiLevelType w:val="hybridMultilevel"/>
    <w:tmpl w:val="704EDCF2"/>
    <w:lvl w:ilvl="0" w:tplc="8B301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0E1F2A"/>
    <w:multiLevelType w:val="hybridMultilevel"/>
    <w:tmpl w:val="04A8F66E"/>
    <w:lvl w:ilvl="0" w:tplc="6C686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BA2B80"/>
    <w:multiLevelType w:val="hybridMultilevel"/>
    <w:tmpl w:val="231C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25890"/>
    <w:multiLevelType w:val="hybridMultilevel"/>
    <w:tmpl w:val="0D0E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37AF5"/>
    <w:multiLevelType w:val="hybridMultilevel"/>
    <w:tmpl w:val="DD162B9C"/>
    <w:lvl w:ilvl="0" w:tplc="E3283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BD21A5"/>
    <w:multiLevelType w:val="hybridMultilevel"/>
    <w:tmpl w:val="D14E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1"/>
  </w:num>
  <w:num w:numId="5">
    <w:abstractNumId w:val="0"/>
  </w:num>
  <w:num w:numId="6">
    <w:abstractNumId w:val="16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4"/>
  </w:num>
  <w:num w:numId="13">
    <w:abstractNumId w:val="19"/>
  </w:num>
  <w:num w:numId="14">
    <w:abstractNumId w:val="17"/>
  </w:num>
  <w:num w:numId="15">
    <w:abstractNumId w:val="3"/>
  </w:num>
  <w:num w:numId="16">
    <w:abstractNumId w:val="15"/>
  </w:num>
  <w:num w:numId="17">
    <w:abstractNumId w:val="5"/>
  </w:num>
  <w:num w:numId="18">
    <w:abstractNumId w:val="9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F6"/>
    <w:rsid w:val="00021609"/>
    <w:rsid w:val="00041DC7"/>
    <w:rsid w:val="00053765"/>
    <w:rsid w:val="00061F46"/>
    <w:rsid w:val="000668DC"/>
    <w:rsid w:val="000733A4"/>
    <w:rsid w:val="000C1B4D"/>
    <w:rsid w:val="000C37A3"/>
    <w:rsid w:val="000D6CCC"/>
    <w:rsid w:val="000E06A1"/>
    <w:rsid w:val="000E7914"/>
    <w:rsid w:val="000E7F06"/>
    <w:rsid w:val="0011096A"/>
    <w:rsid w:val="00123BD9"/>
    <w:rsid w:val="001300C8"/>
    <w:rsid w:val="001404DB"/>
    <w:rsid w:val="00157049"/>
    <w:rsid w:val="00191EEF"/>
    <w:rsid w:val="001A34D4"/>
    <w:rsid w:val="001C68DF"/>
    <w:rsid w:val="001E5396"/>
    <w:rsid w:val="001F4102"/>
    <w:rsid w:val="001F49BC"/>
    <w:rsid w:val="00202407"/>
    <w:rsid w:val="002206AF"/>
    <w:rsid w:val="00226B90"/>
    <w:rsid w:val="00227B90"/>
    <w:rsid w:val="00227E43"/>
    <w:rsid w:val="00235F51"/>
    <w:rsid w:val="002366C7"/>
    <w:rsid w:val="00236A30"/>
    <w:rsid w:val="00242596"/>
    <w:rsid w:val="00256FC0"/>
    <w:rsid w:val="00271D35"/>
    <w:rsid w:val="0027596B"/>
    <w:rsid w:val="00286541"/>
    <w:rsid w:val="00290A66"/>
    <w:rsid w:val="002B65F6"/>
    <w:rsid w:val="002B7BEE"/>
    <w:rsid w:val="002D39A4"/>
    <w:rsid w:val="002E08AD"/>
    <w:rsid w:val="00307113"/>
    <w:rsid w:val="00312CAB"/>
    <w:rsid w:val="00316283"/>
    <w:rsid w:val="0032197A"/>
    <w:rsid w:val="0032604C"/>
    <w:rsid w:val="003641F7"/>
    <w:rsid w:val="003742FD"/>
    <w:rsid w:val="0037454A"/>
    <w:rsid w:val="003812DE"/>
    <w:rsid w:val="003C20E9"/>
    <w:rsid w:val="003D5514"/>
    <w:rsid w:val="004021A1"/>
    <w:rsid w:val="00414295"/>
    <w:rsid w:val="004174CB"/>
    <w:rsid w:val="0044307B"/>
    <w:rsid w:val="004558BB"/>
    <w:rsid w:val="00461EA2"/>
    <w:rsid w:val="00485A51"/>
    <w:rsid w:val="004B1290"/>
    <w:rsid w:val="004B3511"/>
    <w:rsid w:val="004C6A1E"/>
    <w:rsid w:val="004F46AC"/>
    <w:rsid w:val="0050308C"/>
    <w:rsid w:val="00510416"/>
    <w:rsid w:val="00512F81"/>
    <w:rsid w:val="00516D0E"/>
    <w:rsid w:val="00524A9D"/>
    <w:rsid w:val="00560DDA"/>
    <w:rsid w:val="00567D23"/>
    <w:rsid w:val="00576C38"/>
    <w:rsid w:val="005832E7"/>
    <w:rsid w:val="005A6FCB"/>
    <w:rsid w:val="005C4E98"/>
    <w:rsid w:val="005E0AB9"/>
    <w:rsid w:val="00611B87"/>
    <w:rsid w:val="006155F5"/>
    <w:rsid w:val="006279CB"/>
    <w:rsid w:val="00631183"/>
    <w:rsid w:val="0068546F"/>
    <w:rsid w:val="0069339D"/>
    <w:rsid w:val="00694115"/>
    <w:rsid w:val="006A1D11"/>
    <w:rsid w:val="006F5558"/>
    <w:rsid w:val="0070194F"/>
    <w:rsid w:val="00722810"/>
    <w:rsid w:val="00756538"/>
    <w:rsid w:val="00774945"/>
    <w:rsid w:val="00781EF4"/>
    <w:rsid w:val="00791D46"/>
    <w:rsid w:val="00793C42"/>
    <w:rsid w:val="00793C51"/>
    <w:rsid w:val="007A0A5E"/>
    <w:rsid w:val="007A6A07"/>
    <w:rsid w:val="007A6A8C"/>
    <w:rsid w:val="007C04E6"/>
    <w:rsid w:val="007C2BA6"/>
    <w:rsid w:val="007D43A6"/>
    <w:rsid w:val="00826101"/>
    <w:rsid w:val="00836ECA"/>
    <w:rsid w:val="00844A3D"/>
    <w:rsid w:val="008566C6"/>
    <w:rsid w:val="00870015"/>
    <w:rsid w:val="008744E8"/>
    <w:rsid w:val="008A0144"/>
    <w:rsid w:val="008B543F"/>
    <w:rsid w:val="00915EE1"/>
    <w:rsid w:val="00932FC1"/>
    <w:rsid w:val="00936CA1"/>
    <w:rsid w:val="00956602"/>
    <w:rsid w:val="00966A00"/>
    <w:rsid w:val="00973EA5"/>
    <w:rsid w:val="009A1FE3"/>
    <w:rsid w:val="009B54F7"/>
    <w:rsid w:val="009D5900"/>
    <w:rsid w:val="009E6C4C"/>
    <w:rsid w:val="00A06209"/>
    <w:rsid w:val="00A177CD"/>
    <w:rsid w:val="00AB539E"/>
    <w:rsid w:val="00AB75C2"/>
    <w:rsid w:val="00AC2797"/>
    <w:rsid w:val="00AD3644"/>
    <w:rsid w:val="00AD6193"/>
    <w:rsid w:val="00AF14A3"/>
    <w:rsid w:val="00B26BFF"/>
    <w:rsid w:val="00B4669A"/>
    <w:rsid w:val="00B47FD0"/>
    <w:rsid w:val="00B64A6C"/>
    <w:rsid w:val="00B74C91"/>
    <w:rsid w:val="00B833B3"/>
    <w:rsid w:val="00BA0599"/>
    <w:rsid w:val="00BA3A0C"/>
    <w:rsid w:val="00BA3F65"/>
    <w:rsid w:val="00BB2FBF"/>
    <w:rsid w:val="00BB7CA0"/>
    <w:rsid w:val="00BB7FE3"/>
    <w:rsid w:val="00BD08C8"/>
    <w:rsid w:val="00C34600"/>
    <w:rsid w:val="00C44716"/>
    <w:rsid w:val="00CD79BD"/>
    <w:rsid w:val="00CE5F04"/>
    <w:rsid w:val="00D02B0D"/>
    <w:rsid w:val="00D115A8"/>
    <w:rsid w:val="00D13DA5"/>
    <w:rsid w:val="00D15E06"/>
    <w:rsid w:val="00D30A47"/>
    <w:rsid w:val="00D411D5"/>
    <w:rsid w:val="00D477C9"/>
    <w:rsid w:val="00D64C93"/>
    <w:rsid w:val="00D870AE"/>
    <w:rsid w:val="00DC1650"/>
    <w:rsid w:val="00E07CB0"/>
    <w:rsid w:val="00E11352"/>
    <w:rsid w:val="00E148F6"/>
    <w:rsid w:val="00E42E23"/>
    <w:rsid w:val="00E65CDB"/>
    <w:rsid w:val="00E76562"/>
    <w:rsid w:val="00EA2987"/>
    <w:rsid w:val="00EA73DA"/>
    <w:rsid w:val="00EB153C"/>
    <w:rsid w:val="00EC7A36"/>
    <w:rsid w:val="00EF4070"/>
    <w:rsid w:val="00F44489"/>
    <w:rsid w:val="00F70994"/>
    <w:rsid w:val="00F719BC"/>
    <w:rsid w:val="00F826EC"/>
    <w:rsid w:val="00F94DE3"/>
    <w:rsid w:val="00FB1871"/>
    <w:rsid w:val="00FD52C3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8F6"/>
    <w:pPr>
      <w:ind w:left="720"/>
      <w:contextualSpacing/>
    </w:pPr>
    <w:rPr>
      <w:sz w:val="28"/>
      <w:szCs w:val="20"/>
    </w:rPr>
  </w:style>
  <w:style w:type="table" w:styleId="a4">
    <w:name w:val="Table Grid"/>
    <w:basedOn w:val="a1"/>
    <w:uiPriority w:val="59"/>
    <w:rsid w:val="00E14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53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3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8F6"/>
    <w:pPr>
      <w:ind w:left="720"/>
      <w:contextualSpacing/>
    </w:pPr>
    <w:rPr>
      <w:sz w:val="28"/>
      <w:szCs w:val="20"/>
    </w:rPr>
  </w:style>
  <w:style w:type="table" w:styleId="a4">
    <w:name w:val="Table Grid"/>
    <w:basedOn w:val="a1"/>
    <w:uiPriority w:val="59"/>
    <w:rsid w:val="00E14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53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3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FB4E-EEE0-45EF-BCC4-FD66F444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</dc:creator>
  <cp:lastModifiedBy>Диас</cp:lastModifiedBy>
  <cp:revision>4</cp:revision>
  <cp:lastPrinted>2015-09-22T06:55:00Z</cp:lastPrinted>
  <dcterms:created xsi:type="dcterms:W3CDTF">2016-09-25T03:10:00Z</dcterms:created>
  <dcterms:modified xsi:type="dcterms:W3CDTF">2016-09-25T03:14:00Z</dcterms:modified>
</cp:coreProperties>
</file>